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6DD4" w14:textId="5FDE836E" w:rsidR="00EC5829" w:rsidRPr="00EC5829" w:rsidRDefault="00EC5829" w:rsidP="00EC5829">
      <w:pPr>
        <w:spacing w:after="0"/>
        <w:jc w:val="center"/>
        <w:rPr>
          <w:rFonts w:ascii="Bookman Old Style" w:hAnsi="Bookman Old Style" w:cs="Microsoft Himalaya"/>
          <w:sz w:val="96"/>
          <w:szCs w:val="96"/>
        </w:rPr>
      </w:pPr>
      <w:r w:rsidRPr="00EC5829">
        <w:rPr>
          <w:rFonts w:ascii="Bookman Old Style" w:hAnsi="Bookman Old Style" w:cs="Microsoft Himalaya"/>
          <w:sz w:val="96"/>
          <w:szCs w:val="96"/>
        </w:rPr>
        <w:t>Learn His Word</w:t>
      </w:r>
    </w:p>
    <w:p w14:paraId="155C0626" w14:textId="473D89AC" w:rsidR="003651F3" w:rsidRDefault="001144A8" w:rsidP="003651F3">
      <w:pPr>
        <w:jc w:val="center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Ju</w:t>
      </w:r>
      <w:r w:rsidR="00EC44D0">
        <w:rPr>
          <w:b/>
          <w:bCs/>
          <w:i/>
          <w:iCs/>
          <w:sz w:val="48"/>
          <w:szCs w:val="48"/>
        </w:rPr>
        <w:t>ly</w:t>
      </w:r>
      <w:r w:rsidR="002E5BC1">
        <w:rPr>
          <w:b/>
          <w:bCs/>
          <w:i/>
          <w:iCs/>
          <w:sz w:val="48"/>
          <w:szCs w:val="48"/>
        </w:rPr>
        <w:t xml:space="preserve"> </w:t>
      </w:r>
      <w:r w:rsidR="00EC5829" w:rsidRPr="00EC5829">
        <w:rPr>
          <w:sz w:val="48"/>
          <w:szCs w:val="48"/>
        </w:rPr>
        <w:t>Reading Plan</w:t>
      </w:r>
    </w:p>
    <w:p w14:paraId="10F8B205" w14:textId="77777777" w:rsidR="00E1396E" w:rsidRDefault="00E1396E" w:rsidP="003651F3">
      <w:pPr>
        <w:jc w:val="center"/>
        <w:rPr>
          <w:sz w:val="48"/>
          <w:szCs w:val="48"/>
        </w:rPr>
      </w:pPr>
    </w:p>
    <w:p w14:paraId="1ED0072A" w14:textId="77777777" w:rsidR="002E5BC1" w:rsidRPr="008A6E03" w:rsidRDefault="002E5BC1" w:rsidP="002E5BC1">
      <w:pPr>
        <w:widowControl w:val="0"/>
        <w:autoSpaceDE w:val="0"/>
        <w:autoSpaceDN w:val="0"/>
        <w:adjustRightInd w:val="0"/>
        <w:rPr>
          <w:rFonts w:ascii="Times" w:hAnsi="Times" w:cs="Times New Roman"/>
          <w:sz w:val="36"/>
        </w:rPr>
      </w:pPr>
    </w:p>
    <w:p w14:paraId="47775D37" w14:textId="77777777" w:rsidR="003B4B8B" w:rsidRPr="002869D0" w:rsidRDefault="003B4B8B" w:rsidP="003B4B8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1 Chronicles 26:1-27:34; Psalm 78:56-66; Proverbs 20:4-5; Acts 10:1-23</w:t>
      </w:r>
    </w:p>
    <w:p w14:paraId="4DA7A1C4" w14:textId="569A5B77" w:rsidR="00EC44D0" w:rsidRPr="00EC44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Chronicles 28:1-29:30; Psalm 78:67-72; Proverbs 20:6-7; Acts 10:24-48</w:t>
      </w:r>
    </w:p>
    <w:p w14:paraId="1A40F40C" w14:textId="2B0405D3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1:1-2:18; Psalm 79:1-4; Proverbs 20:8-9; Acts 11:1-30</w:t>
      </w:r>
    </w:p>
    <w:p w14:paraId="33C4D689" w14:textId="788CE79E" w:rsidR="00EC44D0" w:rsidRPr="00EC44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Chronicles 3:1-4:22; Psalm 79:5-10; Proverbs 20:10-12; Acts 12:1-25</w:t>
      </w:r>
    </w:p>
    <w:p w14:paraId="2167169F" w14:textId="77777777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5:1-6:42; Psalm 79:11-13; Proverbs 20:13-14; Acts 13:1-25</w:t>
      </w:r>
    </w:p>
    <w:p w14:paraId="1F12F993" w14:textId="2F8C37C3" w:rsidR="00EC44D0" w:rsidRPr="00EC44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Chronicles 7:1-8:18; Psalm 80:1-6; Proverbs 20:15; Acts 13:26-52</w:t>
      </w:r>
    </w:p>
    <w:p w14:paraId="51CE669C" w14:textId="314411CD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9:1-10:19; Psalm 80:7-13; Proverbs 20:16-18; Acts 14:1-28</w:t>
      </w:r>
    </w:p>
    <w:p w14:paraId="0FFC4759" w14:textId="1B6BB6C6" w:rsidR="00EC44D0" w:rsidRPr="00EC44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Chronicles 11:1-12:16; Psalm 80:14-19; Proverbs 20:19-21; Acts 15:1-21</w:t>
      </w:r>
    </w:p>
    <w:p w14:paraId="1A053D63" w14:textId="0E4F807B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13:1-14:15; Psalm 81:1-5; Proverbs 20:22-23; Acts 15:22-41</w:t>
      </w:r>
    </w:p>
    <w:p w14:paraId="5C7489DF" w14:textId="1B00AB27" w:rsidR="00EC44D0" w:rsidRPr="00EC44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Chronicles 15:1-16:14; Psalm 81:6-10; Proverbs 20:24-25; Acts 16:1-21</w:t>
      </w:r>
    </w:p>
    <w:p w14:paraId="34C39350" w14:textId="57F10C03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17:1-</w:t>
      </w:r>
      <w:proofErr w:type="gramStart"/>
      <w:r w:rsidRPr="002869D0">
        <w:rPr>
          <w:rFonts w:ascii="Times" w:hAnsi="Times" w:cs="Times New Roman"/>
          <w:b/>
          <w:bCs/>
          <w:i/>
          <w:iCs/>
          <w:sz w:val="28"/>
        </w:rPr>
        <w:t>18:34;Psalm</w:t>
      </w:r>
      <w:proofErr w:type="gramEnd"/>
      <w:r w:rsidRPr="002869D0">
        <w:rPr>
          <w:rFonts w:ascii="Times" w:hAnsi="Times" w:cs="Times New Roman"/>
          <w:b/>
          <w:bCs/>
          <w:i/>
          <w:iCs/>
          <w:sz w:val="28"/>
        </w:rPr>
        <w:t xml:space="preserve"> 81:11-16;Proverbs 20:26-28;Acts 16:22-40</w:t>
      </w:r>
    </w:p>
    <w:p w14:paraId="4DF723D3" w14:textId="7BA4C6F1" w:rsidR="00EC44D0" w:rsidRPr="001A4E34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Chronicles 19:1-20:37; Psalm 82:1-8; Proverbs 20:29-30; Acts 17:1-15</w:t>
      </w:r>
    </w:p>
    <w:p w14:paraId="533086EF" w14:textId="7B7106BB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21:1-22:12; Psalm 83:1-8; Proverbs 21:1; Acts 17:16-34</w:t>
      </w:r>
    </w:p>
    <w:p w14:paraId="528789E5" w14:textId="3A1C2573" w:rsidR="00EC44D0" w:rsidRPr="00EC44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Chronicles 23:1-24:27; Psalm 83:9-18; Proverbs 21:2-3; Acts 18:1-28</w:t>
      </w:r>
    </w:p>
    <w:p w14:paraId="11331CC9" w14:textId="64D58DCF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25:1-27:9; Psalm 84:1-7; Proverbs 21:4-5; Acts 19:1-20</w:t>
      </w:r>
    </w:p>
    <w:p w14:paraId="76EED110" w14:textId="6FAE20A7" w:rsidR="00EC44D0" w:rsidRPr="00EC44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Chronicles 28:1-29:36; Psalm 84:8-12; Proverbs 21:6-8; Acts 19:21-4</w:t>
      </w:r>
    </w:p>
    <w:p w14:paraId="581D2345" w14:textId="06279A70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30:1-31:21; Psalm 85:1-7; Proverbs 21:9-11; Acts 20:1-16</w:t>
      </w:r>
    </w:p>
    <w:p w14:paraId="347609CE" w14:textId="385C603A" w:rsidR="00EC44D0" w:rsidRPr="00EC44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2 Chronicles 32:1-33:25; Psalm 85:8-13; Proverbs 21:12; Acts 20:17-38</w:t>
      </w:r>
    </w:p>
    <w:p w14:paraId="2F62F489" w14:textId="4AE46AFC" w:rsidR="00EC44D0" w:rsidRPr="002869D0" w:rsidRDefault="00EC44D0" w:rsidP="00EC44D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2 Chronicles 34:1-36:23; Psalm 86:1-5; Proverbs 21:13-14; Acts 21:1-17</w:t>
      </w:r>
    </w:p>
    <w:p w14:paraId="1C2D489F" w14:textId="1574EB7D" w:rsidR="00805C13" w:rsidRPr="00805C13" w:rsidRDefault="00805C13" w:rsidP="00805C1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Ezra 1:1-2:70; Psalm 86:6-10; Proverbs 21:15-16; Acts 21:18-40</w:t>
      </w:r>
    </w:p>
    <w:p w14:paraId="2C3F649F" w14:textId="5EC494F1" w:rsidR="00805C13" w:rsidRPr="002869D0" w:rsidRDefault="00805C13" w:rsidP="00805C1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Ezra 3:1-4:24; Psalm 86:11-17; Proverbs 21:17-18; Acts 22:1-30</w:t>
      </w:r>
    </w:p>
    <w:p w14:paraId="0F3A0892" w14:textId="417AC678" w:rsidR="00805C13" w:rsidRPr="00805C13" w:rsidRDefault="00805C13" w:rsidP="00805C1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Ezra 5:1-6:22; Psalm 87:1-7; Proverbs 21:19-20; Acts 23:1-15</w:t>
      </w:r>
    </w:p>
    <w:p w14:paraId="5CB92A47" w14:textId="4F62D7EE" w:rsidR="00805C13" w:rsidRPr="002869D0" w:rsidRDefault="00805C13" w:rsidP="00805C1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Ezra 7:1-8:36; Psalm 88:1-5; Proverbs 21:21-22; Acts 23:16-35</w:t>
      </w:r>
    </w:p>
    <w:p w14:paraId="4B8A82E1" w14:textId="0B162823" w:rsidR="00805C13" w:rsidRPr="00805C13" w:rsidRDefault="00805C13" w:rsidP="00805C1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Ezra 9:1-10:44; Psalm 88:6-10; Proverbs 21:23-24; Acts 24:1-27</w:t>
      </w:r>
    </w:p>
    <w:p w14:paraId="73F1C293" w14:textId="4FA0D57B" w:rsidR="00805C13" w:rsidRPr="002869D0" w:rsidRDefault="00805C13" w:rsidP="00805C1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Nehemiah 1:1-2:20; Psalm 88:11-18; Proverbs 21:25-26; Acts 25:1-27</w:t>
      </w:r>
    </w:p>
    <w:p w14:paraId="1CC26B94" w14:textId="77777777" w:rsidR="00805C13" w:rsidRPr="001A4E34" w:rsidRDefault="00805C13" w:rsidP="00805C1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Nehemiah 3:1:5:19; Psalm 89:1-4; Proverbs 21:27; Acts 26:1-32</w:t>
      </w:r>
    </w:p>
    <w:p w14:paraId="7DD33316" w14:textId="2212E345" w:rsidR="00245CB4" w:rsidRPr="002869D0" w:rsidRDefault="00245CB4" w:rsidP="00245C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Nehemiah 6:1-7:73; Psalm 89:5-10; Proverbs 21:28; Acts 27:1-26</w:t>
      </w:r>
    </w:p>
    <w:p w14:paraId="2120A723" w14:textId="7DA11BB6" w:rsidR="00245CB4" w:rsidRPr="00245CB4" w:rsidRDefault="00245CB4" w:rsidP="00245C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Nehemiah 8:1-9:38; Psalm 89:11-18; Proverbs 21:29-31; Acts 27:27-44</w:t>
      </w:r>
    </w:p>
    <w:p w14:paraId="51D20E34" w14:textId="052C1858" w:rsidR="00245CB4" w:rsidRPr="002869D0" w:rsidRDefault="00245CB4" w:rsidP="00245C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Nehemiah 10:1-11:36; Psalm 89:19-29; Proverbs 22:1-2; Acts 28:1-31</w:t>
      </w:r>
    </w:p>
    <w:p w14:paraId="48D2CC1E" w14:textId="3AC99E0C" w:rsidR="00245CB4" w:rsidRPr="00245CB4" w:rsidRDefault="00245CB4" w:rsidP="00245C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Nehemiah 12:1-13:31; Psalm 89:30-37; Proverbs 22:3-4; Romans 1:1-32</w:t>
      </w:r>
    </w:p>
    <w:p w14:paraId="087E7E7D" w14:textId="33765834" w:rsidR="00245CB4" w:rsidRPr="002869D0" w:rsidRDefault="00245CB4" w:rsidP="00245C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2869D0">
        <w:rPr>
          <w:rFonts w:ascii="Times" w:hAnsi="Times" w:cs="Times New Roman"/>
          <w:b/>
          <w:bCs/>
          <w:i/>
          <w:iCs/>
          <w:sz w:val="28"/>
        </w:rPr>
        <w:t>Esther 1:1-2:23; Psalm 89:38-45; Proverbs 22:5-6; Romans 2:1-29</w:t>
      </w:r>
    </w:p>
    <w:p w14:paraId="3FFD7EFB" w14:textId="77777777" w:rsidR="001144A8" w:rsidRPr="002869D0" w:rsidRDefault="001144A8" w:rsidP="001144A8">
      <w:pPr>
        <w:pStyle w:val="ListParagraph"/>
        <w:widowControl w:val="0"/>
        <w:autoSpaceDE w:val="0"/>
        <w:autoSpaceDN w:val="0"/>
        <w:adjustRightInd w:val="0"/>
        <w:spacing w:after="0"/>
        <w:ind w:left="2160"/>
        <w:jc w:val="left"/>
        <w:rPr>
          <w:rFonts w:ascii="Times" w:hAnsi="Times" w:cs="Times New Roman"/>
          <w:b/>
          <w:bCs/>
          <w:i/>
          <w:iCs/>
          <w:sz w:val="28"/>
        </w:rPr>
      </w:pPr>
    </w:p>
    <w:sectPr w:rsidR="001144A8" w:rsidRPr="002869D0" w:rsidSect="00DC4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251F"/>
    <w:multiLevelType w:val="hybridMultilevel"/>
    <w:tmpl w:val="AC7CB09E"/>
    <w:lvl w:ilvl="0" w:tplc="C842060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A5A3D"/>
    <w:multiLevelType w:val="hybridMultilevel"/>
    <w:tmpl w:val="24AC3368"/>
    <w:lvl w:ilvl="0" w:tplc="81F86F5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C32F0"/>
    <w:multiLevelType w:val="hybridMultilevel"/>
    <w:tmpl w:val="2E8E76A4"/>
    <w:lvl w:ilvl="0" w:tplc="D8942E7E">
      <w:start w:val="3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64D6E"/>
    <w:multiLevelType w:val="hybridMultilevel"/>
    <w:tmpl w:val="AA503DDE"/>
    <w:lvl w:ilvl="0" w:tplc="07E420E6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975CE"/>
    <w:multiLevelType w:val="hybridMultilevel"/>
    <w:tmpl w:val="86423760"/>
    <w:lvl w:ilvl="0" w:tplc="C39CABA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81FB2"/>
    <w:multiLevelType w:val="hybridMultilevel"/>
    <w:tmpl w:val="3E8854D8"/>
    <w:lvl w:ilvl="0" w:tplc="EC3A0AFA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A2D3A"/>
    <w:multiLevelType w:val="hybridMultilevel"/>
    <w:tmpl w:val="865C1D26"/>
    <w:lvl w:ilvl="0" w:tplc="12D48C44">
      <w:start w:val="12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6478E"/>
    <w:multiLevelType w:val="hybridMultilevel"/>
    <w:tmpl w:val="13DAEEBA"/>
    <w:lvl w:ilvl="0" w:tplc="9F1A419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2B0A"/>
    <w:multiLevelType w:val="hybridMultilevel"/>
    <w:tmpl w:val="A9B03328"/>
    <w:lvl w:ilvl="0" w:tplc="934AF76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F61C8"/>
    <w:multiLevelType w:val="hybridMultilevel"/>
    <w:tmpl w:val="23AE3796"/>
    <w:lvl w:ilvl="0" w:tplc="4CC80910">
      <w:start w:val="1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9"/>
    <w:rsid w:val="00081B2F"/>
    <w:rsid w:val="000862C3"/>
    <w:rsid w:val="001144A8"/>
    <w:rsid w:val="001B292F"/>
    <w:rsid w:val="00245CB4"/>
    <w:rsid w:val="002869D0"/>
    <w:rsid w:val="00294C3B"/>
    <w:rsid w:val="002C62B0"/>
    <w:rsid w:val="002E5BC1"/>
    <w:rsid w:val="003651F3"/>
    <w:rsid w:val="003B4B8B"/>
    <w:rsid w:val="004870FB"/>
    <w:rsid w:val="004C2C90"/>
    <w:rsid w:val="00637DE4"/>
    <w:rsid w:val="006D701E"/>
    <w:rsid w:val="007F3D71"/>
    <w:rsid w:val="00805C13"/>
    <w:rsid w:val="008F0A73"/>
    <w:rsid w:val="00A03223"/>
    <w:rsid w:val="00A50449"/>
    <w:rsid w:val="00B45C61"/>
    <w:rsid w:val="00B73FF6"/>
    <w:rsid w:val="00BB0050"/>
    <w:rsid w:val="00BE0088"/>
    <w:rsid w:val="00C94315"/>
    <w:rsid w:val="00DA79F9"/>
    <w:rsid w:val="00DC43C7"/>
    <w:rsid w:val="00DF2EE0"/>
    <w:rsid w:val="00E1396E"/>
    <w:rsid w:val="00E31F0E"/>
    <w:rsid w:val="00EC44D0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6C66"/>
  <w15:chartTrackingRefBased/>
  <w15:docId w15:val="{3506BA0F-75DC-8A4B-9233-03CD2D3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29"/>
  </w:style>
  <w:style w:type="paragraph" w:styleId="Heading1">
    <w:name w:val="heading 1"/>
    <w:basedOn w:val="Normal"/>
    <w:next w:val="Normal"/>
    <w:link w:val="Heading1Char"/>
    <w:uiPriority w:val="9"/>
    <w:qFormat/>
    <w:rsid w:val="00EC58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29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2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2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2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2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2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2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2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2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2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2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8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82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58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2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8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5829"/>
    <w:rPr>
      <w:b/>
      <w:color w:val="ED7D31" w:themeColor="accent2"/>
    </w:rPr>
  </w:style>
  <w:style w:type="character" w:styleId="Emphasis">
    <w:name w:val="Emphasis"/>
    <w:uiPriority w:val="20"/>
    <w:qFormat/>
    <w:rsid w:val="00EC582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582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C5829"/>
  </w:style>
  <w:style w:type="paragraph" w:styleId="ListParagraph">
    <w:name w:val="List Paragraph"/>
    <w:basedOn w:val="Normal"/>
    <w:uiPriority w:val="34"/>
    <w:qFormat/>
    <w:rsid w:val="00EC58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8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8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2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2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5829"/>
    <w:rPr>
      <w:i/>
    </w:rPr>
  </w:style>
  <w:style w:type="character" w:styleId="IntenseEmphasis">
    <w:name w:val="Intense Emphasis"/>
    <w:uiPriority w:val="21"/>
    <w:qFormat/>
    <w:rsid w:val="00EC582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5829"/>
    <w:rPr>
      <w:b/>
    </w:rPr>
  </w:style>
  <w:style w:type="character" w:styleId="IntenseReference">
    <w:name w:val="Intense Reference"/>
    <w:uiPriority w:val="32"/>
    <w:qFormat/>
    <w:rsid w:val="00EC58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58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8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dc:description/>
  <cp:lastModifiedBy>Troy Richards</cp:lastModifiedBy>
  <cp:revision>7</cp:revision>
  <cp:lastPrinted>2020-04-28T15:15:00Z</cp:lastPrinted>
  <dcterms:created xsi:type="dcterms:W3CDTF">2020-06-25T18:59:00Z</dcterms:created>
  <dcterms:modified xsi:type="dcterms:W3CDTF">2021-06-24T00:52:00Z</dcterms:modified>
</cp:coreProperties>
</file>